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pStyle w:val="Heading1"/>
      </w:pPr>
      <w:r>
        <w:rPr>
          <w:rFonts w:ascii="Malgun Gothic" w:cs="Malgun Gothic" w:eastAsia="Malgun Gothic" w:hAnsi="Malgun Gothic"/>
          <w:b/>
          <w:bCs/>
        </w:rPr>
        <w:t xml:space="preserve">크롤링 보고서: 청담리브의원(광주)</w:t>
      </w:r>
    </w:p>
    <w:p/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결과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병원명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청담리브의원(광주) (광산)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http://www.reev.co.kr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위치 불일치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DB="광주" → 주소="광산" (광주광역시 광산구 선운중앙로 65, 선운메디컬스퀘어 5층 (지번 주소 : 광주광역시 광산구 선암동 538, 선운메디컬스퀘어 5층))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버전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v5.5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일시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2026-02-26 10:18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소요 시간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22분 35초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최종 판정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PASS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핵심 수치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카테고리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 건수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판정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학술활동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의료기기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38종 (장비21+주사17)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83개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가격 확보율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0/83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컨택 포인트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이메일:N 전화:Y SNS:1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</w:tbl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청담리브의원(광주) — 의사 3명, 의료기기 38종(장비21+주사17), 시술 83개 추출. TORR RF 보유. 가격 0건 확보.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의사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직책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전문분야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이름검증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박세령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피부과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조문주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내과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김재석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의료기기 (38종)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장비 (device) — 21종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Eve Titan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NeoGen Plasma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 Toning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LUTRONIC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Denserty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InMode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Tensera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TORR RF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Shurink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Corege Cellfit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MiCool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cryotherapy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Ulfit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T-Wave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Core Sculpt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EMS_magnetic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Accento Edge Toning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Titanium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Silk Wave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ExcelV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MarkVu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Mosaic Fraxel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Pico Toning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Rederm Plasma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주사제 (injectable) — 17종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Rejuran HB+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Juvelook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Silhouette Soft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thread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NCTF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P198엑소좀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Filorga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Saxenda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lipolytic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Wegovy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lipolytic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Trifill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collagen_stimulator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Hiko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thread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Juvegel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filler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Dorothy Injection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other_injectable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PDRN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Filler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filler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Juvelook Volume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Mounjaro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lipolytic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TORR RF 보유 분석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보유 여부: 보유 확인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신뢰도: HIGH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감지 근거: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"토르" [page_text]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"토르리프팅" [page_text]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"![토르리프팅" [navigation_menu] → http://www.reev.co.kr/base/img/m/images/renew/m_best_09.jpg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"토르 리프팅" [navigation_menu] → http://www.reev.co.kr/base/sub5/15.php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보유 제품: TORR RF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영업 전략: 기존 사용자 → 추가 팁/소모품/업그레이드 제안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시술 전체 (83개)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시술명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가격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비고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한관종&amp;피지샘증식증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덴서티리프팅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인모드리프팅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텐쎄라리프팅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이브타이탄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리바이브리프팅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토르리프팅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슈링크리프팅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코레지 셀핏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실루엣소프트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비수술 안면거상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굿바이 목주름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프리패스 마스터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쥬베룩 스킨부스터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NCTF 스킨부스터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리쥬란힐러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리쥬란힐러HB+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눈꽃주사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P198엑소힐러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도로시주사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페이스 톡신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쥬베룩 볼륨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쥬브엘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윤곽주사 (조각주사)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스킨필러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리브 다이어트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트리플바디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리브팻주사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울핏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티웨이브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코어스컬프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리핏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바디 제모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바디 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트리플 시그니처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목주름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웨딩 케어 관리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유기산검사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NK면역세포검사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산후관리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맘스힐링 패키지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비수술 미니안면거상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비수술 목주름제거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보툴리늄톡신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쁘띠성형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비수술 코성형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하이코시술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필로가주사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피부관리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피코토닝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일반 토닝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악센토엣지토닝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티타늄리프팅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실크웨이브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스킨부스터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트리필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염증성 여드름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아토피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색소질환치료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레이저토닝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네오젠 플라즈마 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리덤 플라즈마 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엑셀V레이저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트리플토닝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삭센다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위고비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유전자 다이어트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비만다이어트 플랜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바디밸런스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남자 수염제모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목주름 시술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이마주름 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마운자로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기미제거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남성 제모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 색소침착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골반 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지방분해주사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레이저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얼굴 레이저 제모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이벤트 (10건)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이벤트명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유형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내용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출처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REEV :: SUMMER BEAUTY FESTIVAL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REEV SNOW BEAUTY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리브 웨딩 패키지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패키지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비수술 안면거상 패키지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패키지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리브 다이어트 프로그램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패키지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리브 도네이션 데이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40% 할인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리브에서 예뻐질 가을~?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썸머뷰티페스티벌 이벤트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봄맞이 본격 미모단장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리브 도네이션 데이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40% 할인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page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연락처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채널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정보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전화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062.452.2200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광주광역시 광산구 선운중앙로 65, 선운메디컬스퀘어 5층 (지번 주소 : 광주광역시 광산구 선암동 538, 선운메디컬스퀘어 5층)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본문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카카오톡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네이버예약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네이버플레이스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https://map.kakao.com/?urlX=449705.0&amp;urlY=458923.0&amp;itemId=878432376&amp;q=%EC%B2%AD%EB%8B%B4%EB%A6%AC%EB%B8%8C%EC%9D%98%EC%9B%90&amp;srcid=878432376&amp;map_type=TYPE_MAP&amp;from=roughmap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인스타그램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페이스북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유튜브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블로그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운영시간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평일 AM 10:00 ~ PM 07:00 (점심시간 오후 12:30 ~ 오후 2:00), 토 AM 10:00 ~ PM 02:00 (점심시간 없음), 일 휴진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점심 오후 12:30 ~ 오후 2:00 (월~금)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영업 인사이트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RF 경쟁 장비: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RF 경쟁 장비 없음 → 신규 도입 최적</w:t>
      </w:r>
    </w:p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의사진: 3명, 학술활동: 미확인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RF/리프팅 가격대: N/A</w:t>
      </w:r>
    </w:p>
    <w:p>
      <w:r>
        <w:rPr>
          <w:rFonts w:ascii="Malgun Gothic" w:cs="Malgun Gothic" w:eastAsia="Malgun Gothic" w:hAnsi="Malgun Gothic"/>
          <w:color w:val="0066CC"/>
          <w:sz w:val="22"/>
          <w:szCs w:val="22"/>
        </w:rPr>
        <w:t xml:space="preserve">RF 미보유 + 주사제 17종 → 장비 투자 미진, TORR RF 도입 패키지 제안 효과적</w:t>
      </w:r>
    </w:p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컨택 전략: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1순위: 전화 (062.452.2200)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v4 대비 변화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이전(v4)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이번(v5.5)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변화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+3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83개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+83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38종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+38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+10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캡처 이미지 (26장)</w:t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[1] http://www.reev.co.kr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[2] http://www.reev.co.kr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[3] http://www.reev.co.kr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[4] http://www.reev.co.kr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[5] http://www.reev.co.kr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[6] http://www.reev.co.kr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[7] http://www.reev.co.kr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[8] http://www.reev.co.kr — playwright_7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[9] http://www.reev.co.kr/base/sub1/04.php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[10] http://www.reev.co.kr/base/sub1/04.php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[11] http://www.reev.co.kr/base/sub1/04.php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[12] http://www.reev.co.kr/base/sub7/02.php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[13] http://www.reev.co.kr/base/sub7/02.php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[14] http://www.reev.co.kr/base/sub7/02.php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[15] http://www.reev.co.kr/base/sub7/01.php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[16] http://www.reev.co.kr/base/sub7/01.php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[17] http://www.reev.co.kr/base/sub7/01.php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[18] http://www.reev.co.kr/base/sub7/01.php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[19] http://www.reev.co.kr/base/sub1/01.php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[20] http://www.reev.co.kr/base/sub1/01.php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[21] http://www.reev.co.kr/base/sub1/01.php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[22] http://www.reev.co.kr/base/sub1/01.php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[23] http://www.reev.co.kr/base/sub1/01.php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[24] http://www.reev.co.kr/base/sub1/01.php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[25] http://www.reev.co.kr/base/sub1/01.php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[26] http://www.reev.co.kr/base/sub1/01.php — playwright_7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>
      <w:pPr>
        <w:spacing w:after="0" w:line="240" w:lineRule="auto"/>
      </w:pPr>
      <w:r>
        <w:rPr>
          <w:rStyle w:val="EndnoteReference"/>
        </w:rPr>
        <w:endnoteRef/>
      </w:r>
      <w:r>
        <w:separator/>
      </w:r>
    </w:p>
  </w:endnote>
  <w:endnote w:type="continuationSeparator" w:id="0">
    <w:p>
      <w:pPr>
        <w:spacing w:after="0" w:line="240" w:lineRule="auto"/>
      </w:pPr>
      <w:r>
        <w:rPr>
          <w:rStyle w:val="EndnoteReference"/>
        </w:rPr>
        <w:endnoteRef/>
      </w: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name="compatibilityMode" w:uri="http://schemas.microsoft.com/office/word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algun Gothic" w:cs="Malgun Gothic" w:eastAsia="Malgun Gothic" w:hAnsi="Malgun Gothic"/>
        <w:sz w:val="22"/>
        <w:szCs w:val="22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EndnoteTextChar">
    <w:name w:val="Endnote Text Char"/>
    <w:basedOn w:val="DefaultParagraphFont"/>
    <w:link w:val="EndnoteText"/>
    <w:uiPriority w:val="99"/>
    <w:semiHidden/>
    <w:unhideWhenUsed/>
    <w:rPr>
      <w:sz w:val="20"/>
      <w:szCs w:val="20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endnotes" Target="endnotes.xml"/><Relationship Id="rId5" Type="http://schemas.openxmlformats.org/officeDocument/2006/relationships/settings" Target="settings.xml"/><Relationship Id="rId6" Type="http://schemas.openxmlformats.org/officeDocument/2006/relationships/comments" Target="comments.xml"/><Relationship Id="rId7" Type="http://schemas.openxmlformats.org/officeDocument/2006/relationships/image" Target="media/d90d02376ba973a67528eefb1d28c226808e78b9.png"/><Relationship Id="rId8" Type="http://schemas.openxmlformats.org/officeDocument/2006/relationships/image" Target="media/df4dcc072a11c09e5e947ea938b77c58ae7a357c.png"/><Relationship Id="rId9" Type="http://schemas.openxmlformats.org/officeDocument/2006/relationships/image" Target="media/5df7cc87f69bd9e64e329d75814206445a6ded78.png"/><Relationship Id="rId10" Type="http://schemas.openxmlformats.org/officeDocument/2006/relationships/image" Target="media/d256b6aaf2384cad149ef0a4acab575884b2c29c.png"/><Relationship Id="rId11" Type="http://schemas.openxmlformats.org/officeDocument/2006/relationships/image" Target="media/222480807b7f2a77f9f064e174ee5f3407e8c2a4.png"/><Relationship Id="rId12" Type="http://schemas.openxmlformats.org/officeDocument/2006/relationships/image" Target="media/63708cd0c442b0aee525923464683d99807d4ba7.png"/><Relationship Id="rId13" Type="http://schemas.openxmlformats.org/officeDocument/2006/relationships/image" Target="media/1b97940a6a656d8ffcc0d9ff5b8c094c3464581b.png"/><Relationship Id="rId14" Type="http://schemas.openxmlformats.org/officeDocument/2006/relationships/image" Target="media/b84903027a56f816c6d815e36eb0c68a15878b2b.png"/><Relationship Id="rId15" Type="http://schemas.openxmlformats.org/officeDocument/2006/relationships/image" Target="media/04bc2b166f70ba3704895f7ed548fb3605898595.png"/><Relationship Id="rId16" Type="http://schemas.openxmlformats.org/officeDocument/2006/relationships/image" Target="media/0d4c85faca9c8c213874e7a4012bbadad15da27e.png"/><Relationship Id="rId17" Type="http://schemas.openxmlformats.org/officeDocument/2006/relationships/image" Target="media/7ef09b12a58b4c4b34b0df9b3594f46dad5f285a.png"/><Relationship Id="rId18" Type="http://schemas.openxmlformats.org/officeDocument/2006/relationships/image" Target="media/5a32e2adf30e1e5a0a2c246005e1cb345a269409.png"/><Relationship Id="rId19" Type="http://schemas.openxmlformats.org/officeDocument/2006/relationships/image" Target="media/4866f0ad2f3634a5f078233fe15ef2915af96481.png"/><Relationship Id="rId20" Type="http://schemas.openxmlformats.org/officeDocument/2006/relationships/image" Target="media/389f0a508a166ea9b6a741ac9143e1504f998cfd.png"/><Relationship Id="rId21" Type="http://schemas.openxmlformats.org/officeDocument/2006/relationships/image" Target="media/fe751efa1953872f6b7f1c1d10f05f0370e92e0b.png"/><Relationship Id="rId22" Type="http://schemas.openxmlformats.org/officeDocument/2006/relationships/image" Target="media/f9080985570baef347e8a70abfe1d6129b42088c.png"/><Relationship Id="rId23" Type="http://schemas.openxmlformats.org/officeDocument/2006/relationships/image" Target="media/06002e9315d00c0ebea00961a40008f849dbd9e2.png"/><Relationship Id="rId24" Type="http://schemas.openxmlformats.org/officeDocument/2006/relationships/image" Target="media/50124fb911a33a5dc90938d2e4d401f098be66fe.png"/><Relationship Id="rId25" Type="http://schemas.openxmlformats.org/officeDocument/2006/relationships/image" Target="media/bc3f75eef5d7afb182d5db987f833b57d29ec55d.png"/><Relationship Id="rId26" Type="http://schemas.openxmlformats.org/officeDocument/2006/relationships/image" Target="media/847ba6afcce427c2847170861e7147a6f472f741.png"/><Relationship Id="rId27" Type="http://schemas.openxmlformats.org/officeDocument/2006/relationships/image" Target="media/7026e31203366790af2869df8898bb58e2faa777.png"/><Relationship Id="rId28" Type="http://schemas.openxmlformats.org/officeDocument/2006/relationships/image" Target="media/b5e1812567dc4c4ddc7cd6be8d85505e41e8446d.png"/><Relationship Id="rId29" Type="http://schemas.openxmlformats.org/officeDocument/2006/relationships/image" Target="media/34cb43df44aee6b4d248b855eda42311a0b7a593.png"/><Relationship Id="rId30" Type="http://schemas.openxmlformats.org/officeDocument/2006/relationships/image" Target="media/9f150eecc80c4f98d24716f0bf3fc9b476dc5e61.png"/><Relationship Id="rId31" Type="http://schemas.openxmlformats.org/officeDocument/2006/relationships/image" Target="media/99174a11090e4cfeead4c7eaf745bf1b18836087.png"/><Relationship Id="rId32" Type="http://schemas.openxmlformats.org/officeDocument/2006/relationships/image" Target="media/0d4e9b26c99cf9a668878f932a9f53985f643cb9.png"/><Relationship Id="rId33" Type="http://schemas.openxmlformats.org/officeDocument/2006/relationships/fontTable" Target="fontTable.xml"/></Relationships>
</file>

<file path=word/_rels/endnotes.xml.rels><?xml version="1.0" encoding="UTF-8"?><Relationships xmlns="http://schemas.openxmlformats.org/package/2006/relationships"/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2026-02-26T10:18:02.586Z</dcterms:created>
  <dcterms:modified xsi:type="dcterms:W3CDTF">2026-02-26T10:18:02.586Z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